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79E7B" w14:textId="50DEA7D3" w:rsidR="005E25C4" w:rsidRDefault="00D42078" w:rsidP="00D42078">
      <w:pPr>
        <w:pStyle w:val="Default"/>
        <w:jc w:val="center"/>
      </w:pPr>
      <w:r>
        <w:t>COMUNE DI CASTELCUCCO</w:t>
      </w:r>
    </w:p>
    <w:p w14:paraId="10F65F20" w14:textId="77777777" w:rsidR="00D42078" w:rsidRDefault="00D42078" w:rsidP="005E25C4">
      <w:pPr>
        <w:jc w:val="both"/>
        <w:rPr>
          <w:b/>
          <w:bCs/>
          <w:sz w:val="24"/>
          <w:szCs w:val="24"/>
        </w:rPr>
      </w:pPr>
    </w:p>
    <w:p w14:paraId="2FFD64B3" w14:textId="08D93C99" w:rsidR="00E74532" w:rsidRPr="00E74532" w:rsidRDefault="00E74532" w:rsidP="005E25C4">
      <w:pPr>
        <w:jc w:val="both"/>
        <w:rPr>
          <w:b/>
          <w:bCs/>
          <w:sz w:val="24"/>
          <w:szCs w:val="24"/>
        </w:rPr>
      </w:pPr>
      <w:r w:rsidRPr="00E74532">
        <w:rPr>
          <w:b/>
          <w:bCs/>
          <w:sz w:val="24"/>
          <w:szCs w:val="24"/>
        </w:rPr>
        <w:t xml:space="preserve">Linee guida regionali servizio </w:t>
      </w:r>
      <w:proofErr w:type="spellStart"/>
      <w:r w:rsidRPr="00E74532">
        <w:rPr>
          <w:b/>
          <w:bCs/>
          <w:sz w:val="24"/>
          <w:szCs w:val="24"/>
        </w:rPr>
        <w:t>Pedibus</w:t>
      </w:r>
      <w:proofErr w:type="spellEnd"/>
      <w:r w:rsidRPr="00E74532">
        <w:rPr>
          <w:b/>
          <w:bCs/>
          <w:sz w:val="24"/>
          <w:szCs w:val="24"/>
        </w:rPr>
        <w:t xml:space="preserve"> in sicurezza</w:t>
      </w:r>
    </w:p>
    <w:p w14:paraId="48F29A3F" w14:textId="77777777" w:rsidR="00E74532" w:rsidRDefault="00E74532" w:rsidP="00E74532">
      <w:pPr>
        <w:jc w:val="both"/>
      </w:pPr>
      <w:r>
        <w:t xml:space="preserve">1. Il </w:t>
      </w:r>
      <w:proofErr w:type="spellStart"/>
      <w:r>
        <w:t>Pedibus</w:t>
      </w:r>
      <w:proofErr w:type="spellEnd"/>
      <w:r>
        <w:t xml:space="preserve"> è soggetto alla regola della distanza di 1 metro in fila indiana da rispettare tra tutti: utenti </w:t>
      </w:r>
      <w:proofErr w:type="gramStart"/>
      <w:r>
        <w:t>e  adulti</w:t>
      </w:r>
      <w:proofErr w:type="gramEnd"/>
      <w:r>
        <w:t xml:space="preserve"> accompagnatori. Il distanziamento va sempre </w:t>
      </w:r>
      <w:proofErr w:type="gramStart"/>
      <w:r>
        <w:t>mantenuto  compatibilmente</w:t>
      </w:r>
      <w:proofErr w:type="gramEnd"/>
      <w:r>
        <w:t xml:space="preserve"> con la sicurezza dei bambini stessi. Il contatto fisico deve essere evitato il più possibile.</w:t>
      </w:r>
    </w:p>
    <w:p w14:paraId="1E144319" w14:textId="1A7C3EBC" w:rsidR="00E74532" w:rsidRDefault="00E74532" w:rsidP="00E74532">
      <w:pPr>
        <w:jc w:val="both"/>
      </w:pPr>
      <w:r>
        <w:t xml:space="preserve">2. Si </w:t>
      </w:r>
      <w:proofErr w:type="gramStart"/>
      <w:r>
        <w:t>obbliga  l’uso</w:t>
      </w:r>
      <w:proofErr w:type="gramEnd"/>
      <w:r>
        <w:t xml:space="preserve"> di una mascherina per gli accompagnatori  e per i bambini  anche per chi non ha l’obbligo di indossarla a scuola anche se l’attività si svolge all’aperto  essendo i </w:t>
      </w:r>
      <w:proofErr w:type="spellStart"/>
      <w:r>
        <w:t>pedibus</w:t>
      </w:r>
      <w:proofErr w:type="spellEnd"/>
      <w:r>
        <w:t xml:space="preserve"> formati da alunni di tutte che classi del ciclo primario.</w:t>
      </w:r>
    </w:p>
    <w:p w14:paraId="72B4B59E" w14:textId="5B36E033" w:rsidR="00E74532" w:rsidRDefault="00E74532" w:rsidP="00E74532">
      <w:pPr>
        <w:jc w:val="both"/>
      </w:pPr>
      <w:r>
        <w:t>3. Il Comune ha concordato con il dirigente scolastico le modalità di consegna degli alunni presso la scuola. Non sarà consentito l'accesso dei volontari all'interno dell'edificio scolastico nel caso in cui non fosse possibile per motivi di gestione logistica del plesso i volontari firmeranno apposita liberatoria</w:t>
      </w:r>
    </w:p>
    <w:p w14:paraId="19A85C79" w14:textId="424B590E" w:rsidR="00E74532" w:rsidRDefault="00E74532" w:rsidP="00E74532">
      <w:pPr>
        <w:jc w:val="both"/>
      </w:pPr>
      <w:r>
        <w:t>4.I registri delle presenze degli alunni e i turni dei volontari saranno redatti e conservati con cura al fine di permettere il tracciamento necessario in rispetto delle norme per il contenimento dell’epidemia.</w:t>
      </w:r>
    </w:p>
    <w:p w14:paraId="6AF03AFD" w14:textId="3D53D62A" w:rsidR="00E74532" w:rsidRDefault="00E74532" w:rsidP="00E74532">
      <w:pPr>
        <w:jc w:val="both"/>
      </w:pPr>
      <w:r w:rsidRPr="00E74532">
        <w:rPr>
          <w:b/>
          <w:bCs/>
        </w:rPr>
        <w:t xml:space="preserve">5. Chiunque sia sintomatico o malato non partecipa al </w:t>
      </w:r>
      <w:proofErr w:type="spellStart"/>
      <w:r w:rsidRPr="00E74532">
        <w:rPr>
          <w:b/>
          <w:bCs/>
        </w:rPr>
        <w:t>Pedibus</w:t>
      </w:r>
      <w:proofErr w:type="spellEnd"/>
      <w:r>
        <w:t>.</w:t>
      </w:r>
    </w:p>
    <w:p w14:paraId="1D13DC1F" w14:textId="0D3E356C" w:rsidR="00E74532" w:rsidRDefault="00E74532" w:rsidP="00E74532">
      <w:pPr>
        <w:jc w:val="both"/>
      </w:pPr>
      <w:r>
        <w:t xml:space="preserve">6.Sarà cura dei genitori aver preso la temperatura ai propri figli prima di portarli alla fermata </w:t>
      </w:r>
      <w:proofErr w:type="spellStart"/>
      <w:r>
        <w:t>pedibus</w:t>
      </w:r>
      <w:proofErr w:type="spellEnd"/>
      <w:r>
        <w:t xml:space="preserve"> e saranno garanti di ciò. Il patto di corresponsabilità che viene firmato nei confronti della scuola e che prevede la misurazione della temperatura deve essere </w:t>
      </w:r>
      <w:proofErr w:type="gramStart"/>
      <w:r>
        <w:t>esteso  anche</w:t>
      </w:r>
      <w:proofErr w:type="gramEnd"/>
      <w:r>
        <w:t xml:space="preserve"> </w:t>
      </w:r>
      <w:r w:rsidR="00032EF1">
        <w:t>a</w:t>
      </w:r>
      <w:r>
        <w:t xml:space="preserve">lle attività </w:t>
      </w:r>
      <w:proofErr w:type="spellStart"/>
      <w:r>
        <w:t>pedibus</w:t>
      </w:r>
      <w:proofErr w:type="spellEnd"/>
      <w:r>
        <w:t>.</w:t>
      </w:r>
    </w:p>
    <w:p w14:paraId="677DEFD2" w14:textId="1BE76670" w:rsidR="00E74532" w:rsidRPr="00E74532" w:rsidRDefault="00E74532" w:rsidP="00E74532">
      <w:pPr>
        <w:jc w:val="both"/>
        <w:rPr>
          <w:rFonts w:cstheme="minorHAnsi"/>
        </w:rPr>
      </w:pPr>
      <w:r w:rsidRPr="00E74532">
        <w:rPr>
          <w:rFonts w:cstheme="minorHAnsi"/>
        </w:rPr>
        <w:t xml:space="preserve">7. In caso di presenza al </w:t>
      </w:r>
      <w:proofErr w:type="spellStart"/>
      <w:r w:rsidRPr="00E74532">
        <w:rPr>
          <w:rFonts w:cstheme="minorHAnsi"/>
        </w:rPr>
        <w:t>Pedibus</w:t>
      </w:r>
      <w:proofErr w:type="spellEnd"/>
      <w:r w:rsidRPr="00E74532">
        <w:rPr>
          <w:rFonts w:cstheme="minorHAnsi"/>
        </w:rPr>
        <w:t xml:space="preserve"> di bambini e/od operatori trovati positivi al COVID-19, il Dipartimento di Prevenzione dell’ULSS di riferimento si occuperà di avviare tutte le procedure di messa in sicurezza previste dalle normative di</w:t>
      </w:r>
    </w:p>
    <w:p w14:paraId="367EE41A" w14:textId="239F38DE" w:rsidR="00E74532" w:rsidRDefault="00E74532" w:rsidP="00E74532">
      <w:pPr>
        <w:jc w:val="both"/>
      </w:pPr>
      <w:r>
        <w:t xml:space="preserve">Ho letto e mi impegno </w:t>
      </w:r>
      <w:r w:rsidR="00D42078">
        <w:t xml:space="preserve">a rispettare e a far rispettare a mio figlio le regole sopra indicate al fine di usufruire del servizio </w:t>
      </w:r>
      <w:proofErr w:type="spellStart"/>
      <w:r w:rsidR="00D42078">
        <w:t>Pedibus</w:t>
      </w:r>
      <w:proofErr w:type="spellEnd"/>
      <w:r w:rsidR="00D42078">
        <w:t>.</w:t>
      </w:r>
    </w:p>
    <w:p w14:paraId="2E555898" w14:textId="25DCC0AE" w:rsidR="00D42078" w:rsidRDefault="00D42078" w:rsidP="00E74532">
      <w:pPr>
        <w:jc w:val="both"/>
      </w:pPr>
      <w:r>
        <w:tab/>
      </w:r>
      <w:r>
        <w:tab/>
      </w:r>
      <w:r>
        <w:tab/>
      </w:r>
      <w:r>
        <w:tab/>
      </w:r>
      <w:r>
        <w:tab/>
      </w:r>
      <w:r>
        <w:tab/>
      </w:r>
      <w:r>
        <w:tab/>
      </w:r>
      <w:r>
        <w:tab/>
      </w:r>
      <w:r>
        <w:tab/>
        <w:t xml:space="preserve"> Il genitore/tutore</w:t>
      </w:r>
    </w:p>
    <w:p w14:paraId="47ECD3A5" w14:textId="20D88BA2" w:rsidR="00D42078" w:rsidRDefault="00D42078" w:rsidP="00E74532">
      <w:pPr>
        <w:jc w:val="both"/>
      </w:pPr>
      <w:r>
        <w:t xml:space="preserve">Castelcucco,                                      </w:t>
      </w:r>
    </w:p>
    <w:p w14:paraId="2E719713" w14:textId="2A0E6AE8" w:rsidR="00D42078" w:rsidRDefault="00D42078" w:rsidP="00E74532">
      <w:pPr>
        <w:jc w:val="both"/>
      </w:pPr>
      <w:r>
        <w:tab/>
      </w:r>
      <w:r>
        <w:tab/>
      </w:r>
      <w:r>
        <w:tab/>
      </w:r>
      <w:r>
        <w:tab/>
      </w:r>
      <w:r>
        <w:tab/>
      </w:r>
      <w:r>
        <w:tab/>
      </w:r>
      <w:r>
        <w:tab/>
      </w:r>
      <w:r>
        <w:tab/>
      </w:r>
      <w:r>
        <w:tab/>
        <w:t>____________________</w:t>
      </w:r>
    </w:p>
    <w:p w14:paraId="405E0A6C" w14:textId="12F533DE" w:rsidR="00D42078" w:rsidRDefault="00032EF1" w:rsidP="00E74532">
      <w:pPr>
        <w:jc w:val="both"/>
      </w:pPr>
      <w:r>
        <w:t xml:space="preserve">Nome del figlio </w:t>
      </w:r>
      <w:r w:rsidR="00D42078">
        <w:tab/>
      </w:r>
      <w:r w:rsidR="00D42078">
        <w:tab/>
      </w:r>
      <w:r w:rsidR="00D42078">
        <w:tab/>
      </w:r>
      <w:r w:rsidR="00D42078">
        <w:tab/>
      </w:r>
      <w:r w:rsidR="00D42078">
        <w:tab/>
      </w:r>
      <w:r w:rsidR="00D42078">
        <w:tab/>
      </w:r>
      <w:r w:rsidR="00D42078">
        <w:tab/>
      </w:r>
    </w:p>
    <w:sectPr w:rsidR="00D4207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5C4"/>
    <w:rsid w:val="00032EF1"/>
    <w:rsid w:val="005E25C4"/>
    <w:rsid w:val="00D279A6"/>
    <w:rsid w:val="00D42078"/>
    <w:rsid w:val="00E745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FDCF4"/>
  <w15:chartTrackingRefBased/>
  <w15:docId w15:val="{2CE30875-234F-4D04-8813-80B078C6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E25C4"/>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Zanchetta</dc:creator>
  <cp:keywords/>
  <dc:description/>
  <cp:lastModifiedBy>ucr005</cp:lastModifiedBy>
  <cp:revision>2</cp:revision>
  <dcterms:created xsi:type="dcterms:W3CDTF">2020-09-17T08:39:00Z</dcterms:created>
  <dcterms:modified xsi:type="dcterms:W3CDTF">2020-09-17T08:39:00Z</dcterms:modified>
</cp:coreProperties>
</file>